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5106A1" w14:textId="77777777" w:rsidR="000043D5" w:rsidRPr="000043D5" w:rsidRDefault="000043D5" w:rsidP="000043D5">
      <w:pPr>
        <w:shd w:val="clear" w:color="auto" w:fill="FFFFFF"/>
        <w:spacing w:before="100" w:beforeAutospacing="1" w:after="100" w:afterAutospacing="1"/>
        <w:jc w:val="both"/>
        <w:rPr>
          <w:rFonts w:asciiTheme="majorHAnsi" w:hAnsiTheme="majorHAnsi" w:cs="Times New Roman"/>
          <w:color w:val="000000"/>
          <w:sz w:val="28"/>
          <w:szCs w:val="28"/>
        </w:rPr>
      </w:pPr>
      <w:bookmarkStart w:id="0" w:name="_GoBack"/>
      <w:bookmarkEnd w:id="0"/>
      <w:r w:rsidRPr="000043D5">
        <w:rPr>
          <w:rFonts w:asciiTheme="majorHAnsi" w:hAnsiTheme="majorHAnsi" w:cs="Times New Roman"/>
          <w:color w:val="000000"/>
          <w:sz w:val="28"/>
          <w:szCs w:val="28"/>
        </w:rPr>
        <w:t>Fortrydelsesret</w:t>
      </w:r>
    </w:p>
    <w:p w14:paraId="21782196" w14:textId="77777777" w:rsidR="000043D5" w:rsidRPr="000043D5" w:rsidRDefault="000043D5" w:rsidP="000043D5">
      <w:pPr>
        <w:shd w:val="clear" w:color="auto" w:fill="FFFFFF"/>
        <w:spacing w:before="100" w:beforeAutospacing="1" w:after="100" w:afterAutospacing="1"/>
        <w:jc w:val="both"/>
        <w:rPr>
          <w:rFonts w:asciiTheme="majorHAnsi" w:hAnsiTheme="majorHAnsi" w:cs="Times New Roman"/>
          <w:color w:val="000000"/>
          <w:sz w:val="18"/>
          <w:szCs w:val="18"/>
        </w:rPr>
      </w:pPr>
      <w:r w:rsidRPr="000043D5">
        <w:rPr>
          <w:rFonts w:asciiTheme="majorHAnsi" w:hAnsiTheme="majorHAnsi" w:cs="Times New Roman"/>
          <w:color w:val="000000"/>
          <w:sz w:val="18"/>
          <w:szCs w:val="18"/>
        </w:rPr>
        <w:t>De har ret til at træde tilbage fra denne aftale uden begrundelse inden for 14 dage.</w:t>
      </w:r>
    </w:p>
    <w:p w14:paraId="18AD3BD4" w14:textId="77777777" w:rsidR="000043D5" w:rsidRPr="000043D5" w:rsidRDefault="000043D5" w:rsidP="000043D5">
      <w:pPr>
        <w:shd w:val="clear" w:color="auto" w:fill="FFFFFF"/>
        <w:spacing w:before="100" w:beforeAutospacing="1" w:after="100" w:afterAutospacing="1"/>
        <w:jc w:val="both"/>
        <w:rPr>
          <w:rFonts w:asciiTheme="majorHAnsi" w:hAnsiTheme="majorHAnsi" w:cs="Times New Roman"/>
          <w:color w:val="000000"/>
          <w:sz w:val="18"/>
          <w:szCs w:val="18"/>
        </w:rPr>
      </w:pPr>
      <w:r w:rsidRPr="000043D5">
        <w:rPr>
          <w:rFonts w:asciiTheme="majorHAnsi" w:hAnsiTheme="majorHAnsi" w:cs="Times New Roman"/>
          <w:color w:val="000000"/>
          <w:sz w:val="18"/>
          <w:szCs w:val="18"/>
        </w:rPr>
        <w:t>Fortrydelsesfristen ud</w:t>
      </w:r>
      <w:r>
        <w:rPr>
          <w:rFonts w:asciiTheme="majorHAnsi" w:hAnsiTheme="majorHAnsi" w:cs="Times New Roman"/>
          <w:color w:val="000000"/>
          <w:sz w:val="18"/>
          <w:szCs w:val="18"/>
        </w:rPr>
        <w:t xml:space="preserve">løber 14 dage efter den dag, </w:t>
      </w:r>
      <w:r w:rsidRPr="000043D5">
        <w:rPr>
          <w:rFonts w:asciiTheme="majorHAnsi" w:hAnsiTheme="majorHAnsi" w:cs="Times New Roman"/>
          <w:color w:val="000000"/>
          <w:sz w:val="18"/>
          <w:szCs w:val="18"/>
        </w:rPr>
        <w:t>hvor De eller en af Dem angiven tredjemand, dog ikke transportøren, får varerne i fysisk besiddelse</w:t>
      </w:r>
      <w:r>
        <w:rPr>
          <w:rFonts w:asciiTheme="majorHAnsi" w:hAnsiTheme="majorHAnsi" w:cs="Times New Roman"/>
          <w:color w:val="000000"/>
          <w:sz w:val="18"/>
          <w:szCs w:val="18"/>
        </w:rPr>
        <w:t xml:space="preserve"> eller </w:t>
      </w:r>
      <w:r w:rsidRPr="000043D5">
        <w:rPr>
          <w:rFonts w:asciiTheme="majorHAnsi" w:hAnsiTheme="majorHAnsi" w:cs="Times New Roman"/>
          <w:color w:val="000000"/>
          <w:sz w:val="18"/>
          <w:szCs w:val="18"/>
        </w:rPr>
        <w:t>får den sidste vare i fysisk besiddelse</w:t>
      </w:r>
      <w:r>
        <w:rPr>
          <w:rFonts w:asciiTheme="majorHAnsi" w:hAnsiTheme="majorHAnsi" w:cs="Times New Roman"/>
          <w:color w:val="000000"/>
          <w:sz w:val="18"/>
          <w:szCs w:val="18"/>
        </w:rPr>
        <w:t xml:space="preserve"> hvis der er flere varer på samme ordrer der leveres enkeltvis.</w:t>
      </w:r>
    </w:p>
    <w:p w14:paraId="16EF0220" w14:textId="77777777" w:rsidR="00473CAC" w:rsidRDefault="000043D5" w:rsidP="000043D5">
      <w:pPr>
        <w:shd w:val="clear" w:color="auto" w:fill="FFFFFF"/>
        <w:spacing w:before="100" w:beforeAutospacing="1" w:after="100" w:afterAutospacing="1"/>
        <w:jc w:val="both"/>
        <w:rPr>
          <w:rFonts w:asciiTheme="majorHAnsi" w:hAnsiTheme="majorHAnsi" w:cs="Times New Roman"/>
          <w:color w:val="000000"/>
          <w:sz w:val="18"/>
          <w:szCs w:val="18"/>
        </w:rPr>
      </w:pPr>
      <w:r w:rsidRPr="000043D5">
        <w:rPr>
          <w:rFonts w:asciiTheme="majorHAnsi" w:hAnsiTheme="majorHAnsi" w:cs="Times New Roman"/>
          <w:color w:val="000000"/>
          <w:sz w:val="18"/>
          <w:szCs w:val="18"/>
        </w:rPr>
        <w:t xml:space="preserve">For at udøve fortrydelsesretten skal De meddele </w:t>
      </w:r>
      <w:r>
        <w:rPr>
          <w:rFonts w:asciiTheme="majorHAnsi" w:hAnsiTheme="majorHAnsi" w:cs="Times New Roman"/>
          <w:color w:val="FF0000"/>
          <w:sz w:val="18"/>
          <w:szCs w:val="18"/>
        </w:rPr>
        <w:t>Indsæt virksomheds</w:t>
      </w:r>
      <w:r w:rsidRPr="000043D5">
        <w:rPr>
          <w:rFonts w:asciiTheme="majorHAnsi" w:hAnsiTheme="majorHAnsi" w:cs="Times New Roman"/>
          <w:color w:val="FF0000"/>
          <w:sz w:val="18"/>
          <w:szCs w:val="18"/>
        </w:rPr>
        <w:t>navn, fysiske adresse og i givet fald Deres telefonnummer, faxnummer og e-mail-adresse</w:t>
      </w:r>
      <w:r w:rsidR="00473CAC">
        <w:rPr>
          <w:rFonts w:asciiTheme="majorHAnsi" w:hAnsiTheme="majorHAnsi" w:cs="Times New Roman"/>
          <w:color w:val="000000"/>
          <w:sz w:val="18"/>
          <w:szCs w:val="18"/>
        </w:rPr>
        <w:t xml:space="preserve"> </w:t>
      </w:r>
      <w:r w:rsidRPr="000043D5">
        <w:rPr>
          <w:rFonts w:asciiTheme="majorHAnsi" w:hAnsiTheme="majorHAnsi" w:cs="Times New Roman"/>
          <w:color w:val="000000"/>
          <w:sz w:val="18"/>
          <w:szCs w:val="18"/>
        </w:rPr>
        <w:t>Deres beslutning om at fortryde denne aftale i en utvetydig erklæring (f.eks. ved postbesørget brev, fax eller e-mail). De kan benytte den vedhæftede standardfortrydelsesformular, m</w:t>
      </w:r>
      <w:r>
        <w:rPr>
          <w:rFonts w:asciiTheme="majorHAnsi" w:hAnsiTheme="majorHAnsi" w:cs="Times New Roman"/>
          <w:color w:val="000000"/>
          <w:sz w:val="18"/>
          <w:szCs w:val="18"/>
        </w:rPr>
        <w:t xml:space="preserve">en det er ikke obligatorisk. </w:t>
      </w:r>
    </w:p>
    <w:p w14:paraId="48DD00AB" w14:textId="7CD012F8" w:rsidR="000043D5" w:rsidRPr="000043D5" w:rsidRDefault="000043D5" w:rsidP="000043D5">
      <w:pPr>
        <w:shd w:val="clear" w:color="auto" w:fill="FFFFFF"/>
        <w:spacing w:before="100" w:beforeAutospacing="1" w:after="100" w:afterAutospacing="1"/>
        <w:jc w:val="both"/>
        <w:rPr>
          <w:rFonts w:asciiTheme="majorHAnsi" w:hAnsiTheme="majorHAnsi" w:cs="Times New Roman"/>
          <w:color w:val="000000"/>
          <w:sz w:val="18"/>
          <w:szCs w:val="18"/>
        </w:rPr>
      </w:pPr>
      <w:r w:rsidRPr="000043D5">
        <w:rPr>
          <w:rFonts w:asciiTheme="majorHAnsi" w:hAnsiTheme="majorHAnsi" w:cs="Times New Roman"/>
          <w:color w:val="FF0000"/>
          <w:sz w:val="18"/>
          <w:szCs w:val="18"/>
        </w:rPr>
        <w:t xml:space="preserve">Indføj følgende, hvis De giver forbrugeren mulighed for at udfylde og indsende oplysningerne om udøvelsen af fortrydelsesretten elektronisk på Deres hjemmeside: </w:t>
      </w:r>
      <w:r w:rsidRPr="00473CAC">
        <w:rPr>
          <w:rFonts w:asciiTheme="majorHAnsi" w:hAnsiTheme="majorHAnsi" w:cs="Times New Roman"/>
          <w:sz w:val="18"/>
          <w:szCs w:val="18"/>
        </w:rPr>
        <w:t>»De har også mulighed for at udfylde og indsende fortrydelsesformularen eller en hvilken som helst anden utvetydig meddelelse på vores hjemmeside</w:t>
      </w:r>
      <w:r w:rsidRPr="000043D5">
        <w:rPr>
          <w:rFonts w:asciiTheme="majorHAnsi" w:hAnsiTheme="majorHAnsi" w:cs="Times New Roman"/>
          <w:color w:val="FF0000"/>
          <w:sz w:val="18"/>
          <w:szCs w:val="18"/>
        </w:rPr>
        <w:t xml:space="preserve"> [indføj internetadresse]. </w:t>
      </w:r>
      <w:r w:rsidRPr="00473CAC">
        <w:rPr>
          <w:rFonts w:asciiTheme="majorHAnsi" w:hAnsiTheme="majorHAnsi" w:cs="Times New Roman"/>
          <w:sz w:val="18"/>
          <w:szCs w:val="18"/>
        </w:rPr>
        <w:t>Hvis De anvender denne mulighed, kvitterer vi omgående på et varigt medium (f.eks. pr. e-mail) for modtagelse af en sådan meddelelse om udøvelse af fortrydelsesretten</w:t>
      </w:r>
      <w:r w:rsidR="00473CAC">
        <w:rPr>
          <w:rFonts w:asciiTheme="majorHAnsi" w:hAnsiTheme="majorHAnsi" w:cs="Times New Roman"/>
          <w:sz w:val="18"/>
          <w:szCs w:val="18"/>
        </w:rPr>
        <w:t>.</w:t>
      </w:r>
    </w:p>
    <w:p w14:paraId="616F72FD" w14:textId="77777777" w:rsidR="000043D5" w:rsidRPr="000043D5" w:rsidRDefault="000043D5" w:rsidP="000043D5">
      <w:pPr>
        <w:shd w:val="clear" w:color="auto" w:fill="FFFFFF"/>
        <w:spacing w:before="100" w:beforeAutospacing="1" w:after="100" w:afterAutospacing="1"/>
        <w:jc w:val="both"/>
        <w:rPr>
          <w:rFonts w:asciiTheme="majorHAnsi" w:hAnsiTheme="majorHAnsi" w:cs="Times New Roman"/>
          <w:color w:val="000000"/>
          <w:sz w:val="18"/>
          <w:szCs w:val="18"/>
        </w:rPr>
      </w:pPr>
      <w:r w:rsidRPr="000043D5">
        <w:rPr>
          <w:rFonts w:asciiTheme="majorHAnsi" w:hAnsiTheme="majorHAnsi" w:cs="Times New Roman"/>
          <w:color w:val="000000"/>
          <w:sz w:val="18"/>
          <w:szCs w:val="18"/>
        </w:rPr>
        <w:t>Fortrydelsesfristen er overholdt, hvis De sender Deres meddelelse om udøvelse af fortrydelsesretten, inden fortrydelsesfristen er udløbet.</w:t>
      </w:r>
    </w:p>
    <w:p w14:paraId="0B9B5012" w14:textId="77777777" w:rsidR="000043D5" w:rsidRPr="000043D5" w:rsidRDefault="000043D5" w:rsidP="000043D5">
      <w:pPr>
        <w:shd w:val="clear" w:color="auto" w:fill="FFFFFF"/>
        <w:spacing w:before="100" w:beforeAutospacing="1" w:after="100" w:afterAutospacing="1"/>
        <w:jc w:val="both"/>
        <w:rPr>
          <w:rFonts w:asciiTheme="majorHAnsi" w:hAnsiTheme="majorHAnsi" w:cs="Times New Roman"/>
          <w:color w:val="000000"/>
          <w:sz w:val="28"/>
          <w:szCs w:val="28"/>
        </w:rPr>
      </w:pPr>
      <w:r w:rsidRPr="000043D5">
        <w:rPr>
          <w:rFonts w:asciiTheme="majorHAnsi" w:hAnsiTheme="majorHAnsi" w:cs="Times New Roman"/>
          <w:color w:val="000000"/>
          <w:sz w:val="28"/>
          <w:szCs w:val="28"/>
        </w:rPr>
        <w:t>Følger af fortrydelse</w:t>
      </w:r>
    </w:p>
    <w:p w14:paraId="605B7530" w14:textId="77777777" w:rsidR="000043D5" w:rsidRPr="000043D5" w:rsidRDefault="000043D5" w:rsidP="000043D5">
      <w:pPr>
        <w:shd w:val="clear" w:color="auto" w:fill="FFFFFF"/>
        <w:spacing w:before="100" w:beforeAutospacing="1" w:after="100" w:afterAutospacing="1"/>
        <w:jc w:val="both"/>
        <w:rPr>
          <w:rFonts w:asciiTheme="majorHAnsi" w:hAnsiTheme="majorHAnsi" w:cs="Times New Roman"/>
          <w:color w:val="000000"/>
          <w:sz w:val="18"/>
          <w:szCs w:val="18"/>
        </w:rPr>
      </w:pPr>
      <w:r>
        <w:rPr>
          <w:rFonts w:asciiTheme="majorHAnsi" w:hAnsiTheme="majorHAnsi" w:cs="Times New Roman"/>
          <w:color w:val="000000"/>
          <w:sz w:val="18"/>
          <w:szCs w:val="18"/>
        </w:rPr>
        <w:t xml:space="preserve">Hvis </w:t>
      </w:r>
      <w:r w:rsidRPr="000043D5">
        <w:rPr>
          <w:rFonts w:asciiTheme="majorHAnsi" w:hAnsiTheme="majorHAnsi" w:cs="Times New Roman"/>
          <w:color w:val="000000"/>
          <w:sz w:val="18"/>
          <w:szCs w:val="18"/>
        </w:rPr>
        <w:t>De udøver Deres fortrydelsesret i denne aftale, refunderer vi alle betalinger modtaget fra Dem, herunder leveringsomkostninger (dog ikke ekstra omkostninger som følge af Deres eget valg af en anden leveringsform end den billigste form for standardlevering, som vi tilbyder), uden unødig forsinkelse og under alle omstændigheder senest 14 dage fra den dato, hvor vi har modtaget meddelelse om Deres beslutning om at fortryde denne aftale. Vi gennemfører en sådan tilbagebetaling med samme betalingsmiddel, som De benyttede ved den oprindelige transaktion, medmindre De udtrykkeligt har indvilget i noget andet. Under alle omstændigheder pålægges De ingen former for gebyrer som følge af tilbagebetalingen.</w:t>
      </w:r>
    </w:p>
    <w:p w14:paraId="2FABAA8D" w14:textId="77777777" w:rsidR="000043D5" w:rsidRDefault="00647DA7" w:rsidP="000043D5">
      <w:pPr>
        <w:shd w:val="clear" w:color="auto" w:fill="FFFFFF"/>
        <w:spacing w:before="100" w:beforeAutospacing="1" w:after="100" w:afterAutospacing="1"/>
        <w:jc w:val="both"/>
        <w:rPr>
          <w:rFonts w:asciiTheme="majorHAnsi" w:hAnsiTheme="majorHAnsi" w:cs="Times New Roman"/>
          <w:color w:val="000000"/>
          <w:sz w:val="18"/>
          <w:szCs w:val="18"/>
        </w:rPr>
      </w:pPr>
      <w:r w:rsidRPr="000043D5">
        <w:rPr>
          <w:rFonts w:asciiTheme="majorHAnsi" w:hAnsiTheme="majorHAnsi" w:cs="Times New Roman"/>
          <w:color w:val="000000"/>
          <w:sz w:val="18"/>
          <w:szCs w:val="18"/>
        </w:rPr>
        <w:t xml:space="preserve">Vi kan tilbageholde tilbagebetalingen, indtil vi har modtaget varerne retur, eller De har fremlagt dokumentation for at have returneret varerne, alt efter hvad der er tidligst. </w:t>
      </w:r>
    </w:p>
    <w:p w14:paraId="69CF52BD" w14:textId="0864174C" w:rsidR="00FD5975" w:rsidRDefault="00FD5975" w:rsidP="000043D5">
      <w:pPr>
        <w:shd w:val="clear" w:color="auto" w:fill="FFFFFF"/>
        <w:spacing w:before="100" w:beforeAutospacing="1" w:after="100" w:afterAutospacing="1"/>
        <w:jc w:val="both"/>
        <w:rPr>
          <w:rFonts w:asciiTheme="majorHAnsi" w:hAnsiTheme="majorHAnsi" w:cs="Times New Roman"/>
          <w:color w:val="000000"/>
          <w:sz w:val="18"/>
          <w:szCs w:val="18"/>
        </w:rPr>
      </w:pPr>
      <w:r w:rsidRPr="000043D5">
        <w:rPr>
          <w:rFonts w:asciiTheme="majorHAnsi" w:hAnsiTheme="majorHAnsi" w:cs="Times New Roman"/>
          <w:color w:val="000000"/>
          <w:sz w:val="18"/>
          <w:szCs w:val="18"/>
        </w:rPr>
        <w:t xml:space="preserve">De returnerer varerne eller afleverer dem til os </w:t>
      </w:r>
      <w:r w:rsidRPr="00FD5975">
        <w:rPr>
          <w:rFonts w:asciiTheme="majorHAnsi" w:hAnsiTheme="majorHAnsi" w:cs="Times New Roman"/>
          <w:color w:val="FF0000"/>
          <w:sz w:val="18"/>
          <w:szCs w:val="18"/>
        </w:rPr>
        <w:t>eller til … [indsæt, hvis det er relevant, navn og fysisk adresse på den person, som De har bemyndiget til at modtage varerne]</w:t>
      </w:r>
      <w:r w:rsidRPr="000043D5">
        <w:rPr>
          <w:rFonts w:asciiTheme="majorHAnsi" w:hAnsiTheme="majorHAnsi" w:cs="Times New Roman"/>
          <w:color w:val="000000"/>
          <w:sz w:val="18"/>
          <w:szCs w:val="18"/>
        </w:rPr>
        <w:t xml:space="preserve"> uden unødig forsinkelse og senest 14 dage fra den dato, hvor De har informeret os om udøvelsen af aftalens fortrydelsesret. Fristen er overholdt, hvis De returnerer varerne inden udløbet af de 14 dage</w:t>
      </w:r>
      <w:r>
        <w:rPr>
          <w:rFonts w:asciiTheme="majorHAnsi" w:hAnsiTheme="majorHAnsi" w:cs="Times New Roman"/>
          <w:color w:val="000000"/>
          <w:sz w:val="18"/>
          <w:szCs w:val="18"/>
        </w:rPr>
        <w:t>.</w:t>
      </w:r>
    </w:p>
    <w:p w14:paraId="6AA2F37E" w14:textId="07D0C887" w:rsidR="00FD5975" w:rsidRPr="000043D5" w:rsidRDefault="00D9368F" w:rsidP="000043D5">
      <w:pPr>
        <w:shd w:val="clear" w:color="auto" w:fill="FFFFFF"/>
        <w:spacing w:before="100" w:beforeAutospacing="1" w:after="100" w:afterAutospacing="1"/>
        <w:jc w:val="both"/>
        <w:rPr>
          <w:rFonts w:asciiTheme="majorHAnsi" w:hAnsiTheme="majorHAnsi" w:cs="Times New Roman"/>
          <w:color w:val="000000"/>
          <w:sz w:val="18"/>
          <w:szCs w:val="18"/>
        </w:rPr>
      </w:pPr>
      <w:r w:rsidRPr="000043D5">
        <w:rPr>
          <w:rFonts w:asciiTheme="majorHAnsi" w:hAnsiTheme="majorHAnsi" w:cs="Times New Roman"/>
          <w:color w:val="000000"/>
          <w:sz w:val="18"/>
          <w:szCs w:val="18"/>
        </w:rPr>
        <w:t>De skal afholde de direkte udgifter i forbindelse med tilbagelevering af varerne. Udgifterne forvente</w:t>
      </w:r>
      <w:r>
        <w:rPr>
          <w:rFonts w:asciiTheme="majorHAnsi" w:hAnsiTheme="majorHAnsi" w:cs="Times New Roman"/>
          <w:color w:val="000000"/>
          <w:sz w:val="18"/>
          <w:szCs w:val="18"/>
        </w:rPr>
        <w:t xml:space="preserve">s højst at beløbe sig til ca. </w:t>
      </w:r>
      <w:r w:rsidRPr="000043D5">
        <w:rPr>
          <w:rFonts w:asciiTheme="majorHAnsi" w:hAnsiTheme="majorHAnsi" w:cs="Times New Roman"/>
          <w:color w:val="000000"/>
          <w:sz w:val="18"/>
          <w:szCs w:val="18"/>
        </w:rPr>
        <w:t>DKK</w:t>
      </w:r>
      <w:r>
        <w:rPr>
          <w:rFonts w:asciiTheme="majorHAnsi" w:hAnsiTheme="majorHAnsi" w:cs="Times New Roman"/>
          <w:color w:val="000000"/>
          <w:sz w:val="18"/>
          <w:szCs w:val="18"/>
        </w:rPr>
        <w:t xml:space="preserve"> </w:t>
      </w:r>
      <w:r w:rsidRPr="00D9368F">
        <w:rPr>
          <w:rFonts w:asciiTheme="majorHAnsi" w:hAnsiTheme="majorHAnsi" w:cs="Times New Roman"/>
          <w:color w:val="FF0000"/>
          <w:sz w:val="18"/>
          <w:szCs w:val="18"/>
        </w:rPr>
        <w:t>[indsæt beløb]</w:t>
      </w:r>
    </w:p>
    <w:p w14:paraId="36B673EA" w14:textId="77777777" w:rsidR="00D9368F" w:rsidRDefault="00D9368F" w:rsidP="000043D5">
      <w:pPr>
        <w:shd w:val="clear" w:color="auto" w:fill="FFFFFF"/>
        <w:spacing w:before="100" w:beforeAutospacing="1" w:after="100" w:afterAutospacing="1"/>
        <w:jc w:val="both"/>
        <w:rPr>
          <w:rFonts w:asciiTheme="majorHAnsi" w:hAnsiTheme="majorHAnsi" w:cs="Times New Roman"/>
          <w:color w:val="000000"/>
          <w:sz w:val="18"/>
          <w:szCs w:val="18"/>
        </w:rPr>
      </w:pPr>
      <w:r w:rsidRPr="000043D5">
        <w:rPr>
          <w:rFonts w:asciiTheme="majorHAnsi" w:hAnsiTheme="majorHAnsi" w:cs="Times New Roman"/>
          <w:color w:val="000000"/>
          <w:sz w:val="18"/>
          <w:szCs w:val="18"/>
        </w:rPr>
        <w:t>De hæfter kun for eventuel forringelse af varernes værdi, som skyldes anden håndtering, end hvad der er nødvendigt for at fastslå varernes art, egenskab</w:t>
      </w:r>
      <w:r>
        <w:rPr>
          <w:rFonts w:asciiTheme="majorHAnsi" w:hAnsiTheme="majorHAnsi" w:cs="Times New Roman"/>
          <w:color w:val="000000"/>
          <w:sz w:val="18"/>
          <w:szCs w:val="18"/>
        </w:rPr>
        <w:t>er og den måde, de fungerer på.</w:t>
      </w:r>
    </w:p>
    <w:p w14:paraId="69494B9F" w14:textId="55D0531A" w:rsidR="000043D5" w:rsidRPr="000043D5" w:rsidRDefault="009F271E" w:rsidP="00EF49F7">
      <w:pPr>
        <w:jc w:val="center"/>
        <w:rPr>
          <w:rFonts w:asciiTheme="majorHAnsi" w:hAnsiTheme="majorHAnsi" w:cs="Times New Roman"/>
          <w:color w:val="000000"/>
          <w:sz w:val="18"/>
          <w:szCs w:val="18"/>
        </w:rPr>
      </w:pPr>
      <w:r>
        <w:rPr>
          <w:rFonts w:asciiTheme="majorHAnsi" w:hAnsiTheme="majorHAnsi" w:cs="Times New Roman"/>
          <w:color w:val="000000"/>
          <w:sz w:val="18"/>
          <w:szCs w:val="18"/>
        </w:rPr>
        <w:br w:type="page"/>
      </w:r>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3488"/>
        <w:gridCol w:w="3205"/>
        <w:gridCol w:w="3111"/>
      </w:tblGrid>
      <w:tr w:rsidR="00EF49F7" w:rsidRPr="007324BD" w14:paraId="165AB3CF" w14:textId="77777777" w:rsidTr="00C30241">
        <w:trPr>
          <w:cantSplit/>
          <w:trHeight w:val="504"/>
          <w:tblHeader/>
          <w:jc w:val="center"/>
        </w:trPr>
        <w:tc>
          <w:tcPr>
            <w:tcW w:w="9532" w:type="dxa"/>
            <w:gridSpan w:val="3"/>
            <w:tcBorders>
              <w:bottom w:val="single" w:sz="4" w:space="0" w:color="808080" w:themeColor="background1" w:themeShade="80"/>
            </w:tcBorders>
            <w:shd w:val="clear" w:color="auto" w:fill="808080" w:themeFill="background1" w:themeFillShade="80"/>
            <w:vAlign w:val="center"/>
          </w:tcPr>
          <w:p w14:paraId="6A0D2BEB" w14:textId="77777777" w:rsidR="00EF49F7" w:rsidRPr="00A253F3" w:rsidRDefault="00EF49F7" w:rsidP="00C30241">
            <w:pPr>
              <w:pStyle w:val="Overskrift1"/>
              <w:rPr>
                <w:sz w:val="28"/>
                <w:szCs w:val="28"/>
              </w:rPr>
            </w:pPr>
            <w:r w:rsidRPr="00A253F3">
              <w:rPr>
                <w:sz w:val="28"/>
                <w:szCs w:val="28"/>
              </w:rPr>
              <w:lastRenderedPageBreak/>
              <w:t>Fortrydelsesformular</w:t>
            </w:r>
          </w:p>
        </w:tc>
      </w:tr>
      <w:tr w:rsidR="00EF49F7" w:rsidRPr="007324BD" w14:paraId="0A9EA007" w14:textId="77777777" w:rsidTr="00C30241">
        <w:trPr>
          <w:cantSplit/>
          <w:trHeight w:val="288"/>
          <w:jc w:val="center"/>
        </w:trPr>
        <w:tc>
          <w:tcPr>
            <w:tcW w:w="9532" w:type="dxa"/>
            <w:gridSpan w:val="3"/>
            <w:shd w:val="clear" w:color="auto" w:fill="D9D9D9" w:themeFill="background1" w:themeFillShade="D9"/>
            <w:vAlign w:val="center"/>
          </w:tcPr>
          <w:p w14:paraId="30B0D315" w14:textId="77777777" w:rsidR="00EF49F7" w:rsidRPr="00A253F3" w:rsidRDefault="00EF49F7" w:rsidP="00C30241">
            <w:pPr>
              <w:pStyle w:val="Overskrift2"/>
              <w:rPr>
                <w:sz w:val="20"/>
                <w:szCs w:val="20"/>
              </w:rPr>
            </w:pPr>
            <w:r w:rsidRPr="00A253F3">
              <w:rPr>
                <w:sz w:val="20"/>
                <w:szCs w:val="20"/>
              </w:rPr>
              <w:t>VirksomhedENs informationer</w:t>
            </w:r>
          </w:p>
        </w:tc>
      </w:tr>
      <w:tr w:rsidR="00EF49F7" w:rsidRPr="007324BD" w14:paraId="4D2C467F" w14:textId="77777777" w:rsidTr="00C30241">
        <w:trPr>
          <w:cantSplit/>
          <w:trHeight w:val="259"/>
          <w:jc w:val="center"/>
        </w:trPr>
        <w:tc>
          <w:tcPr>
            <w:tcW w:w="9532" w:type="dxa"/>
            <w:gridSpan w:val="3"/>
            <w:shd w:val="clear" w:color="auto" w:fill="auto"/>
            <w:vAlign w:val="center"/>
          </w:tcPr>
          <w:p w14:paraId="026DE664" w14:textId="77777777" w:rsidR="00EF49F7" w:rsidRPr="00A253F3" w:rsidRDefault="00EF49F7" w:rsidP="00C30241">
            <w:pPr>
              <w:rPr>
                <w:sz w:val="18"/>
                <w:szCs w:val="18"/>
              </w:rPr>
            </w:pPr>
            <w:proofErr w:type="spellStart"/>
            <w:r w:rsidRPr="00A253F3">
              <w:rPr>
                <w:sz w:val="18"/>
                <w:szCs w:val="18"/>
              </w:rPr>
              <w:t>Name</w:t>
            </w:r>
            <w:proofErr w:type="spellEnd"/>
            <w:r w:rsidRPr="00A253F3">
              <w:rPr>
                <w:sz w:val="18"/>
                <w:szCs w:val="18"/>
              </w:rPr>
              <w:t xml:space="preserve">: </w:t>
            </w:r>
            <w:r w:rsidRPr="00A253F3">
              <w:rPr>
                <w:color w:val="FF0000"/>
                <w:sz w:val="18"/>
                <w:szCs w:val="18"/>
              </w:rPr>
              <w:t>Jeres virksomhedsnavn</w:t>
            </w:r>
          </w:p>
        </w:tc>
      </w:tr>
      <w:tr w:rsidR="00EF49F7" w:rsidRPr="007324BD" w14:paraId="1E63391E" w14:textId="77777777" w:rsidTr="00C30241">
        <w:trPr>
          <w:cantSplit/>
          <w:trHeight w:val="259"/>
          <w:jc w:val="center"/>
        </w:trPr>
        <w:tc>
          <w:tcPr>
            <w:tcW w:w="3391" w:type="dxa"/>
            <w:shd w:val="clear" w:color="auto" w:fill="auto"/>
            <w:vAlign w:val="center"/>
          </w:tcPr>
          <w:p w14:paraId="36994A82" w14:textId="77777777" w:rsidR="00EF49F7" w:rsidRPr="00A253F3" w:rsidRDefault="00EF49F7" w:rsidP="00C30241">
            <w:pPr>
              <w:rPr>
                <w:sz w:val="18"/>
                <w:szCs w:val="18"/>
              </w:rPr>
            </w:pPr>
            <w:r w:rsidRPr="00A253F3">
              <w:rPr>
                <w:sz w:val="18"/>
                <w:szCs w:val="18"/>
              </w:rPr>
              <w:t xml:space="preserve">CVR.NR.: </w:t>
            </w:r>
            <w:r w:rsidRPr="00A253F3">
              <w:rPr>
                <w:color w:val="FF0000"/>
                <w:sz w:val="18"/>
                <w:szCs w:val="18"/>
              </w:rPr>
              <w:t>Jeres CVR.NR</w:t>
            </w:r>
          </w:p>
        </w:tc>
        <w:tc>
          <w:tcPr>
            <w:tcW w:w="3116" w:type="dxa"/>
            <w:shd w:val="clear" w:color="auto" w:fill="auto"/>
            <w:vAlign w:val="center"/>
          </w:tcPr>
          <w:p w14:paraId="31CC3BF0" w14:textId="77777777" w:rsidR="00EF49F7" w:rsidRPr="00A253F3" w:rsidRDefault="00EF49F7" w:rsidP="00C30241">
            <w:pPr>
              <w:rPr>
                <w:sz w:val="18"/>
                <w:szCs w:val="18"/>
              </w:rPr>
            </w:pPr>
            <w:r w:rsidRPr="00A253F3">
              <w:rPr>
                <w:sz w:val="18"/>
                <w:szCs w:val="18"/>
              </w:rPr>
              <w:t xml:space="preserve">Telefon: </w:t>
            </w:r>
            <w:r w:rsidRPr="00A253F3">
              <w:rPr>
                <w:color w:val="FF0000"/>
                <w:sz w:val="18"/>
                <w:szCs w:val="18"/>
              </w:rPr>
              <w:t>Jeres telefonnummer</w:t>
            </w:r>
          </w:p>
        </w:tc>
        <w:tc>
          <w:tcPr>
            <w:tcW w:w="3025" w:type="dxa"/>
            <w:shd w:val="clear" w:color="auto" w:fill="auto"/>
            <w:vAlign w:val="center"/>
          </w:tcPr>
          <w:p w14:paraId="03243072" w14:textId="77777777" w:rsidR="00EF49F7" w:rsidRPr="00A253F3" w:rsidRDefault="00EF49F7" w:rsidP="00C30241">
            <w:pPr>
              <w:rPr>
                <w:sz w:val="18"/>
                <w:szCs w:val="18"/>
              </w:rPr>
            </w:pPr>
            <w:r w:rsidRPr="00A253F3">
              <w:rPr>
                <w:sz w:val="18"/>
                <w:szCs w:val="18"/>
              </w:rPr>
              <w:t xml:space="preserve">E-mail: </w:t>
            </w:r>
            <w:r w:rsidRPr="00A253F3">
              <w:rPr>
                <w:color w:val="FF0000"/>
                <w:sz w:val="18"/>
                <w:szCs w:val="18"/>
              </w:rPr>
              <w:t xml:space="preserve">Jeres </w:t>
            </w:r>
            <w:proofErr w:type="spellStart"/>
            <w:r w:rsidRPr="00A253F3">
              <w:rPr>
                <w:color w:val="FF0000"/>
                <w:sz w:val="18"/>
                <w:szCs w:val="18"/>
              </w:rPr>
              <w:t>email</w:t>
            </w:r>
            <w:proofErr w:type="spellEnd"/>
          </w:p>
        </w:tc>
      </w:tr>
      <w:tr w:rsidR="00EF49F7" w:rsidRPr="007324BD" w14:paraId="23ABE091" w14:textId="77777777" w:rsidTr="00C30241">
        <w:trPr>
          <w:cantSplit/>
          <w:trHeight w:val="259"/>
          <w:jc w:val="center"/>
        </w:trPr>
        <w:tc>
          <w:tcPr>
            <w:tcW w:w="9532" w:type="dxa"/>
            <w:gridSpan w:val="3"/>
            <w:shd w:val="clear" w:color="auto" w:fill="auto"/>
            <w:vAlign w:val="center"/>
          </w:tcPr>
          <w:p w14:paraId="5F92F41D" w14:textId="77777777" w:rsidR="00EF49F7" w:rsidRPr="00A253F3" w:rsidRDefault="00EF49F7" w:rsidP="00C30241">
            <w:pPr>
              <w:rPr>
                <w:sz w:val="18"/>
                <w:szCs w:val="18"/>
              </w:rPr>
            </w:pPr>
            <w:r w:rsidRPr="00A253F3">
              <w:rPr>
                <w:sz w:val="18"/>
                <w:szCs w:val="18"/>
              </w:rPr>
              <w:t xml:space="preserve">Virksomhedsadresse: </w:t>
            </w:r>
            <w:r w:rsidRPr="00A253F3">
              <w:rPr>
                <w:color w:val="FF0000"/>
                <w:sz w:val="18"/>
                <w:szCs w:val="18"/>
              </w:rPr>
              <w:t>Jeres adresse</w:t>
            </w:r>
          </w:p>
        </w:tc>
      </w:tr>
      <w:tr w:rsidR="00EF49F7" w:rsidRPr="007324BD" w14:paraId="39AE070D" w14:textId="77777777" w:rsidTr="00C30241">
        <w:trPr>
          <w:cantSplit/>
          <w:trHeight w:val="259"/>
          <w:jc w:val="center"/>
        </w:trPr>
        <w:tc>
          <w:tcPr>
            <w:tcW w:w="3391" w:type="dxa"/>
            <w:shd w:val="clear" w:color="auto" w:fill="auto"/>
            <w:vAlign w:val="center"/>
          </w:tcPr>
          <w:p w14:paraId="13D2E0F6" w14:textId="77777777" w:rsidR="00EF49F7" w:rsidRPr="00A253F3" w:rsidRDefault="00EF49F7" w:rsidP="00C30241">
            <w:pPr>
              <w:rPr>
                <w:sz w:val="18"/>
                <w:szCs w:val="18"/>
              </w:rPr>
            </w:pPr>
            <w:r w:rsidRPr="00A253F3">
              <w:rPr>
                <w:sz w:val="18"/>
                <w:szCs w:val="18"/>
              </w:rPr>
              <w:t xml:space="preserve">Postnummer: </w:t>
            </w:r>
            <w:r w:rsidRPr="00A253F3">
              <w:rPr>
                <w:color w:val="FF0000"/>
                <w:sz w:val="18"/>
                <w:szCs w:val="18"/>
              </w:rPr>
              <w:t>Jeres postnummer</w:t>
            </w:r>
          </w:p>
        </w:tc>
        <w:tc>
          <w:tcPr>
            <w:tcW w:w="6141" w:type="dxa"/>
            <w:gridSpan w:val="2"/>
            <w:shd w:val="clear" w:color="auto" w:fill="auto"/>
            <w:vAlign w:val="center"/>
          </w:tcPr>
          <w:p w14:paraId="1C0CFF62" w14:textId="77777777" w:rsidR="00EF49F7" w:rsidRPr="00A253F3" w:rsidRDefault="00EF49F7" w:rsidP="00C30241">
            <w:pPr>
              <w:rPr>
                <w:sz w:val="18"/>
                <w:szCs w:val="18"/>
              </w:rPr>
            </w:pPr>
            <w:r w:rsidRPr="00A253F3">
              <w:rPr>
                <w:sz w:val="18"/>
                <w:szCs w:val="18"/>
              </w:rPr>
              <w:t xml:space="preserve">By: </w:t>
            </w:r>
            <w:r w:rsidRPr="00A253F3">
              <w:rPr>
                <w:color w:val="FF0000"/>
                <w:sz w:val="18"/>
                <w:szCs w:val="18"/>
              </w:rPr>
              <w:t>Jeres by</w:t>
            </w:r>
          </w:p>
        </w:tc>
      </w:tr>
      <w:tr w:rsidR="00EF49F7" w:rsidRPr="007324BD" w14:paraId="20737728" w14:textId="77777777" w:rsidTr="00C30241">
        <w:trPr>
          <w:cantSplit/>
          <w:trHeight w:val="288"/>
          <w:jc w:val="center"/>
        </w:trPr>
        <w:tc>
          <w:tcPr>
            <w:tcW w:w="9532" w:type="dxa"/>
            <w:gridSpan w:val="3"/>
            <w:shd w:val="clear" w:color="auto" w:fill="D9D9D9" w:themeFill="background1" w:themeFillShade="D9"/>
            <w:vAlign w:val="center"/>
          </w:tcPr>
          <w:p w14:paraId="64515D41" w14:textId="77777777" w:rsidR="00EF49F7" w:rsidRPr="00A253F3" w:rsidRDefault="00EF49F7" w:rsidP="00C30241">
            <w:pPr>
              <w:pStyle w:val="Overskrift2"/>
              <w:rPr>
                <w:sz w:val="20"/>
                <w:szCs w:val="20"/>
              </w:rPr>
            </w:pPr>
            <w:r w:rsidRPr="00A253F3">
              <w:rPr>
                <w:sz w:val="20"/>
                <w:szCs w:val="20"/>
              </w:rPr>
              <w:t>Kundens informationer</w:t>
            </w:r>
          </w:p>
        </w:tc>
      </w:tr>
      <w:tr w:rsidR="00EF49F7" w:rsidRPr="007324BD" w14:paraId="3E8440D3" w14:textId="77777777" w:rsidTr="00C30241">
        <w:trPr>
          <w:cantSplit/>
          <w:trHeight w:val="259"/>
          <w:jc w:val="center"/>
        </w:trPr>
        <w:tc>
          <w:tcPr>
            <w:tcW w:w="9532" w:type="dxa"/>
            <w:gridSpan w:val="3"/>
            <w:shd w:val="clear" w:color="auto" w:fill="auto"/>
            <w:vAlign w:val="center"/>
          </w:tcPr>
          <w:p w14:paraId="08AF0CA1" w14:textId="77777777" w:rsidR="00EF49F7" w:rsidRPr="00A253F3" w:rsidRDefault="00EF49F7" w:rsidP="00C30241">
            <w:pPr>
              <w:rPr>
                <w:sz w:val="18"/>
                <w:szCs w:val="18"/>
              </w:rPr>
            </w:pPr>
            <w:r w:rsidRPr="00A253F3">
              <w:rPr>
                <w:sz w:val="18"/>
                <w:szCs w:val="18"/>
              </w:rPr>
              <w:t>Navn:</w:t>
            </w:r>
          </w:p>
        </w:tc>
      </w:tr>
      <w:tr w:rsidR="00EF49F7" w:rsidRPr="007324BD" w14:paraId="0B33A236" w14:textId="77777777" w:rsidTr="00C30241">
        <w:trPr>
          <w:cantSplit/>
          <w:trHeight w:val="259"/>
          <w:jc w:val="center"/>
        </w:trPr>
        <w:tc>
          <w:tcPr>
            <w:tcW w:w="9532" w:type="dxa"/>
            <w:gridSpan w:val="3"/>
            <w:shd w:val="clear" w:color="auto" w:fill="auto"/>
            <w:vAlign w:val="center"/>
          </w:tcPr>
          <w:p w14:paraId="72B7AB4D" w14:textId="77777777" w:rsidR="00EF49F7" w:rsidRPr="00A253F3" w:rsidRDefault="00EF49F7" w:rsidP="00C30241">
            <w:pPr>
              <w:rPr>
                <w:sz w:val="18"/>
                <w:szCs w:val="18"/>
              </w:rPr>
            </w:pPr>
            <w:r w:rsidRPr="00A253F3">
              <w:rPr>
                <w:sz w:val="18"/>
                <w:szCs w:val="18"/>
              </w:rPr>
              <w:t>Adresse:</w:t>
            </w:r>
          </w:p>
        </w:tc>
      </w:tr>
      <w:tr w:rsidR="00EF49F7" w:rsidRPr="007324BD" w14:paraId="20456268" w14:textId="77777777" w:rsidTr="00C30241">
        <w:trPr>
          <w:cantSplit/>
          <w:trHeight w:val="259"/>
          <w:jc w:val="center"/>
        </w:trPr>
        <w:tc>
          <w:tcPr>
            <w:tcW w:w="3391" w:type="dxa"/>
            <w:shd w:val="clear" w:color="auto" w:fill="auto"/>
            <w:vAlign w:val="center"/>
          </w:tcPr>
          <w:p w14:paraId="56E2A132" w14:textId="77777777" w:rsidR="00EF49F7" w:rsidRPr="00A253F3" w:rsidRDefault="00EF49F7" w:rsidP="00C30241">
            <w:pPr>
              <w:rPr>
                <w:sz w:val="18"/>
                <w:szCs w:val="18"/>
              </w:rPr>
            </w:pPr>
            <w:r w:rsidRPr="00A253F3">
              <w:rPr>
                <w:sz w:val="18"/>
                <w:szCs w:val="18"/>
              </w:rPr>
              <w:t>Telefon:</w:t>
            </w:r>
          </w:p>
        </w:tc>
        <w:tc>
          <w:tcPr>
            <w:tcW w:w="6141" w:type="dxa"/>
            <w:gridSpan w:val="2"/>
            <w:shd w:val="clear" w:color="auto" w:fill="auto"/>
            <w:vAlign w:val="center"/>
          </w:tcPr>
          <w:p w14:paraId="4F4EE21D" w14:textId="77777777" w:rsidR="00EF49F7" w:rsidRPr="00A253F3" w:rsidRDefault="00EF49F7" w:rsidP="00C30241">
            <w:pPr>
              <w:rPr>
                <w:sz w:val="18"/>
                <w:szCs w:val="18"/>
              </w:rPr>
            </w:pPr>
            <w:r w:rsidRPr="00A253F3">
              <w:rPr>
                <w:sz w:val="18"/>
                <w:szCs w:val="18"/>
              </w:rPr>
              <w:t>E-mail:</w:t>
            </w:r>
          </w:p>
        </w:tc>
      </w:tr>
      <w:tr w:rsidR="00EF49F7" w:rsidRPr="007324BD" w14:paraId="57F6D516" w14:textId="77777777" w:rsidTr="00C30241">
        <w:trPr>
          <w:cantSplit/>
          <w:trHeight w:val="259"/>
          <w:jc w:val="center"/>
        </w:trPr>
        <w:tc>
          <w:tcPr>
            <w:tcW w:w="6507" w:type="dxa"/>
            <w:gridSpan w:val="2"/>
            <w:shd w:val="clear" w:color="auto" w:fill="auto"/>
            <w:vAlign w:val="center"/>
          </w:tcPr>
          <w:p w14:paraId="20DCEA87" w14:textId="77777777" w:rsidR="00EF49F7" w:rsidRPr="00A253F3" w:rsidRDefault="00EF49F7" w:rsidP="00C30241">
            <w:pPr>
              <w:rPr>
                <w:sz w:val="18"/>
                <w:szCs w:val="18"/>
              </w:rPr>
            </w:pPr>
            <w:r w:rsidRPr="00A253F3">
              <w:rPr>
                <w:sz w:val="18"/>
                <w:szCs w:val="18"/>
              </w:rPr>
              <w:t>By:</w:t>
            </w:r>
          </w:p>
        </w:tc>
        <w:tc>
          <w:tcPr>
            <w:tcW w:w="3025" w:type="dxa"/>
            <w:shd w:val="clear" w:color="auto" w:fill="auto"/>
            <w:vAlign w:val="center"/>
          </w:tcPr>
          <w:p w14:paraId="561E001A" w14:textId="77777777" w:rsidR="00EF49F7" w:rsidRPr="00A253F3" w:rsidRDefault="00EF49F7" w:rsidP="00C30241">
            <w:pPr>
              <w:rPr>
                <w:sz w:val="18"/>
                <w:szCs w:val="18"/>
              </w:rPr>
            </w:pPr>
            <w:r w:rsidRPr="00A253F3">
              <w:rPr>
                <w:sz w:val="18"/>
                <w:szCs w:val="18"/>
              </w:rPr>
              <w:t>Postnummer:</w:t>
            </w:r>
          </w:p>
        </w:tc>
      </w:tr>
      <w:tr w:rsidR="00EF49F7" w:rsidRPr="007324BD" w14:paraId="104B0060" w14:textId="77777777" w:rsidTr="00C30241">
        <w:trPr>
          <w:cantSplit/>
          <w:trHeight w:val="288"/>
          <w:jc w:val="center"/>
        </w:trPr>
        <w:tc>
          <w:tcPr>
            <w:tcW w:w="9532" w:type="dxa"/>
            <w:gridSpan w:val="3"/>
            <w:shd w:val="clear" w:color="auto" w:fill="D9D9D9" w:themeFill="background1" w:themeFillShade="D9"/>
            <w:vAlign w:val="center"/>
          </w:tcPr>
          <w:p w14:paraId="33599F8F" w14:textId="77777777" w:rsidR="00EF49F7" w:rsidRPr="00A253F3" w:rsidRDefault="00EF49F7" w:rsidP="00C30241">
            <w:pPr>
              <w:pStyle w:val="Overskrift2"/>
              <w:rPr>
                <w:sz w:val="20"/>
                <w:szCs w:val="20"/>
              </w:rPr>
            </w:pPr>
            <w:r w:rsidRPr="00A253F3">
              <w:rPr>
                <w:sz w:val="20"/>
                <w:szCs w:val="20"/>
              </w:rPr>
              <w:t>Følgende varer hvor fortrydelsesretten skal gøres gældende</w:t>
            </w:r>
          </w:p>
        </w:tc>
      </w:tr>
      <w:tr w:rsidR="00EF49F7" w:rsidRPr="007324BD" w14:paraId="2631A8AD" w14:textId="77777777" w:rsidTr="00C30241">
        <w:trPr>
          <w:cantSplit/>
          <w:trHeight w:val="1240"/>
          <w:jc w:val="center"/>
        </w:trPr>
        <w:tc>
          <w:tcPr>
            <w:tcW w:w="9532" w:type="dxa"/>
            <w:gridSpan w:val="3"/>
            <w:shd w:val="clear" w:color="auto" w:fill="auto"/>
            <w:vAlign w:val="center"/>
          </w:tcPr>
          <w:p w14:paraId="285A2B08" w14:textId="77777777" w:rsidR="00EF49F7" w:rsidRPr="007324BD" w:rsidRDefault="00EF49F7" w:rsidP="00C30241"/>
        </w:tc>
      </w:tr>
      <w:tr w:rsidR="00EF49F7" w:rsidRPr="007324BD" w14:paraId="33DA7353" w14:textId="77777777" w:rsidTr="00C30241">
        <w:trPr>
          <w:cantSplit/>
          <w:trHeight w:val="288"/>
          <w:jc w:val="center"/>
        </w:trPr>
        <w:tc>
          <w:tcPr>
            <w:tcW w:w="9532" w:type="dxa"/>
            <w:gridSpan w:val="3"/>
            <w:shd w:val="clear" w:color="auto" w:fill="D9D9D9" w:themeFill="background1" w:themeFillShade="D9"/>
            <w:vAlign w:val="center"/>
          </w:tcPr>
          <w:p w14:paraId="5A20B55C" w14:textId="77777777" w:rsidR="00EF49F7" w:rsidRPr="00A253F3" w:rsidRDefault="00EF49F7" w:rsidP="00C30241">
            <w:pPr>
              <w:pStyle w:val="Overskrift2"/>
              <w:rPr>
                <w:sz w:val="20"/>
                <w:szCs w:val="20"/>
              </w:rPr>
            </w:pPr>
            <w:r w:rsidRPr="00A253F3">
              <w:rPr>
                <w:sz w:val="20"/>
                <w:szCs w:val="20"/>
              </w:rPr>
              <w:t>Dato for modtagelse af ovenstående varer</w:t>
            </w:r>
          </w:p>
        </w:tc>
      </w:tr>
      <w:tr w:rsidR="00EF49F7" w:rsidRPr="007324BD" w14:paraId="7A98E080" w14:textId="77777777" w:rsidTr="00C30241">
        <w:trPr>
          <w:cantSplit/>
          <w:trHeight w:val="259"/>
          <w:jc w:val="center"/>
        </w:trPr>
        <w:tc>
          <w:tcPr>
            <w:tcW w:w="9532" w:type="dxa"/>
            <w:gridSpan w:val="3"/>
            <w:shd w:val="clear" w:color="auto" w:fill="auto"/>
            <w:vAlign w:val="center"/>
          </w:tcPr>
          <w:p w14:paraId="5E86F604" w14:textId="77777777" w:rsidR="00EF49F7" w:rsidRPr="00A253F3" w:rsidRDefault="00EF49F7" w:rsidP="00C30241">
            <w:pPr>
              <w:rPr>
                <w:sz w:val="18"/>
                <w:szCs w:val="18"/>
              </w:rPr>
            </w:pPr>
            <w:r w:rsidRPr="00A253F3">
              <w:rPr>
                <w:sz w:val="18"/>
                <w:szCs w:val="18"/>
              </w:rPr>
              <w:t>Dato:</w:t>
            </w:r>
          </w:p>
        </w:tc>
      </w:tr>
      <w:tr w:rsidR="00EF49F7" w:rsidRPr="007324BD" w14:paraId="7A2037A3" w14:textId="77777777" w:rsidTr="00C30241">
        <w:trPr>
          <w:cantSplit/>
          <w:trHeight w:val="288"/>
          <w:jc w:val="center"/>
        </w:trPr>
        <w:tc>
          <w:tcPr>
            <w:tcW w:w="9532" w:type="dxa"/>
            <w:gridSpan w:val="3"/>
            <w:shd w:val="clear" w:color="auto" w:fill="D9D9D9" w:themeFill="background1" w:themeFillShade="D9"/>
            <w:vAlign w:val="center"/>
          </w:tcPr>
          <w:p w14:paraId="55E981AA" w14:textId="77777777" w:rsidR="00EF49F7" w:rsidRPr="00A253F3" w:rsidRDefault="00EF49F7" w:rsidP="00C30241">
            <w:pPr>
              <w:pStyle w:val="Overskrift2"/>
              <w:rPr>
                <w:sz w:val="20"/>
                <w:szCs w:val="20"/>
              </w:rPr>
            </w:pPr>
            <w:r w:rsidRPr="00A253F3">
              <w:rPr>
                <w:sz w:val="20"/>
                <w:szCs w:val="20"/>
              </w:rPr>
              <w:t>Kundens underskrift</w:t>
            </w:r>
          </w:p>
        </w:tc>
      </w:tr>
      <w:tr w:rsidR="00EF49F7" w:rsidRPr="007324BD" w14:paraId="4EE629A6" w14:textId="77777777" w:rsidTr="00C30241">
        <w:trPr>
          <w:cantSplit/>
          <w:trHeight w:val="576"/>
          <w:jc w:val="center"/>
        </w:trPr>
        <w:tc>
          <w:tcPr>
            <w:tcW w:w="9532" w:type="dxa"/>
            <w:gridSpan w:val="3"/>
            <w:shd w:val="clear" w:color="auto" w:fill="auto"/>
            <w:vAlign w:val="center"/>
          </w:tcPr>
          <w:p w14:paraId="41036319" w14:textId="77777777" w:rsidR="00EF49F7" w:rsidRPr="00A253F3" w:rsidRDefault="00EF49F7" w:rsidP="00C30241">
            <w:pPr>
              <w:rPr>
                <w:rFonts w:asciiTheme="majorHAnsi" w:hAnsiTheme="majorHAnsi"/>
                <w:color w:val="000000"/>
                <w:sz w:val="18"/>
                <w:szCs w:val="18"/>
              </w:rPr>
            </w:pPr>
            <w:r w:rsidRPr="00A253F3">
              <w:rPr>
                <w:rFonts w:asciiTheme="majorHAnsi" w:hAnsiTheme="majorHAnsi"/>
                <w:color w:val="000000"/>
                <w:sz w:val="18"/>
                <w:szCs w:val="18"/>
              </w:rPr>
              <w:t xml:space="preserve">Jeg meddeler herved, at jeg ønsker at gøre fortrydelsesretten gældende i forbindelse med ovenstående varer. </w:t>
            </w:r>
          </w:p>
          <w:p w14:paraId="39FD8BBA" w14:textId="77777777" w:rsidR="00EF49F7" w:rsidRPr="00A253F3" w:rsidRDefault="00EF49F7" w:rsidP="00C30241">
            <w:pPr>
              <w:rPr>
                <w:sz w:val="18"/>
                <w:szCs w:val="18"/>
              </w:rPr>
            </w:pPr>
            <w:r w:rsidRPr="00A253F3">
              <w:rPr>
                <w:rFonts w:asciiTheme="majorHAnsi" w:hAnsiTheme="majorHAnsi"/>
                <w:color w:val="000000"/>
                <w:sz w:val="18"/>
                <w:szCs w:val="18"/>
              </w:rPr>
              <w:t>Samtidigt vedstår jeg at alle informationer jeg har påført fortrydelsesformularen er rigtige.</w:t>
            </w:r>
          </w:p>
        </w:tc>
      </w:tr>
    </w:tbl>
    <w:p w14:paraId="6ED89F4B" w14:textId="77777777" w:rsidR="00EF49F7" w:rsidRDefault="00EF49F7" w:rsidP="00EF49F7"/>
    <w:p w14:paraId="0763DFDC" w14:textId="77777777" w:rsidR="00EF49F7" w:rsidRDefault="00EF49F7" w:rsidP="00EF49F7"/>
    <w:p w14:paraId="1D8FA5B5" w14:textId="77777777" w:rsidR="00EF49F7" w:rsidRDefault="00EF49F7" w:rsidP="00EF49F7"/>
    <w:p w14:paraId="2E1C6556" w14:textId="77777777" w:rsidR="00EF49F7" w:rsidRDefault="00EF49F7" w:rsidP="00EF49F7"/>
    <w:p w14:paraId="12684FF7" w14:textId="77777777" w:rsidR="00EF49F7" w:rsidRDefault="00EF49F7" w:rsidP="00EF49F7"/>
    <w:p w14:paraId="46D0614A" w14:textId="77777777" w:rsidR="00EF49F7" w:rsidRDefault="00EF49F7" w:rsidP="00EF49F7"/>
    <w:p w14:paraId="43313451" w14:textId="77777777" w:rsidR="00EF49F7" w:rsidRDefault="00EF49F7" w:rsidP="00EF49F7"/>
    <w:p w14:paraId="51B0D87F" w14:textId="77777777" w:rsidR="00EF49F7" w:rsidRDefault="00EF49F7" w:rsidP="00EF49F7"/>
    <w:p w14:paraId="086E6E83" w14:textId="49E12096" w:rsidR="00EF49F7" w:rsidRPr="00A253F3" w:rsidRDefault="00EF49F7" w:rsidP="00EF49F7">
      <w:pPr>
        <w:rPr>
          <w:sz w:val="18"/>
          <w:szCs w:val="18"/>
        </w:rPr>
      </w:pPr>
      <w:r w:rsidRPr="00A253F3">
        <w:rPr>
          <w:b/>
          <w:sz w:val="18"/>
          <w:szCs w:val="18"/>
        </w:rPr>
        <w:t>Kundens underskrift</w:t>
      </w:r>
      <w:r>
        <w:rPr>
          <w:sz w:val="18"/>
          <w:szCs w:val="18"/>
        </w:rPr>
        <w:t>:</w:t>
      </w:r>
      <w:r>
        <w:rPr>
          <w:sz w:val="18"/>
          <w:szCs w:val="18"/>
        </w:rPr>
        <w:tab/>
      </w:r>
      <w:r>
        <w:rPr>
          <w:sz w:val="18"/>
          <w:szCs w:val="18"/>
        </w:rPr>
        <w:tab/>
      </w:r>
      <w:r>
        <w:rPr>
          <w:sz w:val="18"/>
          <w:szCs w:val="18"/>
        </w:rPr>
        <w:tab/>
      </w:r>
      <w:r>
        <w:rPr>
          <w:sz w:val="18"/>
          <w:szCs w:val="18"/>
        </w:rPr>
        <w:tab/>
      </w:r>
      <w:r w:rsidRPr="00A253F3">
        <w:rPr>
          <w:b/>
          <w:sz w:val="18"/>
          <w:szCs w:val="18"/>
        </w:rPr>
        <w:t>Dato</w:t>
      </w:r>
      <w:r w:rsidRPr="00A253F3">
        <w:rPr>
          <w:sz w:val="18"/>
          <w:szCs w:val="18"/>
        </w:rPr>
        <w:t>:</w:t>
      </w:r>
    </w:p>
    <w:p w14:paraId="0F923A0F" w14:textId="77777777" w:rsidR="00EF49F7" w:rsidRDefault="00EF49F7" w:rsidP="00EF49F7"/>
    <w:p w14:paraId="77CA1A34" w14:textId="77777777" w:rsidR="00EF49F7" w:rsidRDefault="00EF49F7" w:rsidP="00EF49F7"/>
    <w:p w14:paraId="1F5C250B" w14:textId="77777777" w:rsidR="00EF49F7" w:rsidRDefault="00EF49F7" w:rsidP="00EF49F7"/>
    <w:p w14:paraId="7D216A3F" w14:textId="46B813E5" w:rsidR="00EF49F7" w:rsidRPr="007324BD" w:rsidRDefault="00EF49F7" w:rsidP="00EF49F7">
      <w:r>
        <w:t>______________________________________</w:t>
      </w:r>
      <w:r>
        <w:tab/>
      </w:r>
      <w:r>
        <w:tab/>
      </w:r>
      <w:r>
        <w:tab/>
        <w:t>________________________________</w:t>
      </w:r>
    </w:p>
    <w:p w14:paraId="4AFE0CA7" w14:textId="77777777" w:rsidR="000043D5" w:rsidRPr="000043D5" w:rsidRDefault="000043D5" w:rsidP="000043D5">
      <w:pPr>
        <w:rPr>
          <w:rFonts w:asciiTheme="majorHAnsi" w:eastAsia="Times New Roman" w:hAnsiTheme="majorHAnsi" w:cs="Times New Roman"/>
          <w:sz w:val="20"/>
          <w:szCs w:val="20"/>
        </w:rPr>
      </w:pPr>
    </w:p>
    <w:p w14:paraId="0F384E45" w14:textId="77777777" w:rsidR="00ED41E7" w:rsidRPr="000043D5" w:rsidRDefault="00ED41E7">
      <w:pPr>
        <w:rPr>
          <w:rFonts w:asciiTheme="majorHAnsi" w:hAnsiTheme="majorHAnsi"/>
        </w:rPr>
      </w:pPr>
    </w:p>
    <w:sectPr w:rsidR="00ED41E7" w:rsidRPr="000043D5" w:rsidSect="00CE63FD">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3D5"/>
    <w:rsid w:val="000043D5"/>
    <w:rsid w:val="00473CAC"/>
    <w:rsid w:val="004C5B2D"/>
    <w:rsid w:val="00647DA7"/>
    <w:rsid w:val="009F271E"/>
    <w:rsid w:val="009F6E32"/>
    <w:rsid w:val="00CE63FD"/>
    <w:rsid w:val="00D9368F"/>
    <w:rsid w:val="00ED41E7"/>
    <w:rsid w:val="00EF49F7"/>
    <w:rsid w:val="00FD5975"/>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1C3250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qFormat/>
    <w:rsid w:val="00EF49F7"/>
    <w:pPr>
      <w:jc w:val="center"/>
      <w:outlineLvl w:val="0"/>
    </w:pPr>
    <w:rPr>
      <w:rFonts w:asciiTheme="majorHAnsi" w:eastAsia="Times New Roman" w:hAnsiTheme="majorHAnsi" w:cs="Times New Roman"/>
      <w:b/>
      <w:caps/>
      <w:color w:val="FFFFFF" w:themeColor="background1"/>
      <w:lang w:val="en-US" w:eastAsia="en-US"/>
    </w:rPr>
  </w:style>
  <w:style w:type="paragraph" w:styleId="Overskrift2">
    <w:name w:val="heading 2"/>
    <w:basedOn w:val="Normal"/>
    <w:next w:val="Normal"/>
    <w:link w:val="Overskrift2Tegn"/>
    <w:qFormat/>
    <w:rsid w:val="00EF49F7"/>
    <w:pPr>
      <w:jc w:val="center"/>
      <w:outlineLvl w:val="1"/>
    </w:pPr>
    <w:rPr>
      <w:rFonts w:asciiTheme="majorHAnsi" w:eastAsia="Times New Roman" w:hAnsiTheme="majorHAnsi" w:cs="Times New Roman"/>
      <w:b/>
      <w:caps/>
      <w:sz w:val="16"/>
      <w:szCs w:val="16"/>
      <w:lang w:val="en-US"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bilagtekst">
    <w:name w:val="bilagtekst"/>
    <w:basedOn w:val="Normal"/>
    <w:rsid w:val="000043D5"/>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0043D5"/>
    <w:pPr>
      <w:spacing w:before="100" w:beforeAutospacing="1" w:after="100" w:afterAutospacing="1"/>
    </w:pPr>
    <w:rPr>
      <w:rFonts w:ascii="Times" w:hAnsi="Times" w:cs="Times New Roman"/>
      <w:sz w:val="20"/>
      <w:szCs w:val="20"/>
    </w:rPr>
  </w:style>
  <w:style w:type="character" w:customStyle="1" w:styleId="underline">
    <w:name w:val="underline"/>
    <w:basedOn w:val="Standardskrifttypeiafsnit"/>
    <w:rsid w:val="000043D5"/>
  </w:style>
  <w:style w:type="paragraph" w:customStyle="1" w:styleId="bilag">
    <w:name w:val="bilag"/>
    <w:basedOn w:val="Normal"/>
    <w:rsid w:val="000043D5"/>
    <w:pPr>
      <w:spacing w:before="100" w:beforeAutospacing="1" w:after="100" w:afterAutospacing="1"/>
    </w:pPr>
    <w:rPr>
      <w:rFonts w:ascii="Times" w:hAnsi="Times"/>
      <w:sz w:val="20"/>
      <w:szCs w:val="20"/>
    </w:rPr>
  </w:style>
  <w:style w:type="paragraph" w:customStyle="1" w:styleId="fodnote">
    <w:name w:val="fodnote"/>
    <w:basedOn w:val="Normal"/>
    <w:rsid w:val="000043D5"/>
    <w:pPr>
      <w:spacing w:before="100" w:beforeAutospacing="1" w:after="100" w:afterAutospacing="1"/>
    </w:pPr>
    <w:rPr>
      <w:rFonts w:ascii="Times" w:hAnsi="Times"/>
      <w:sz w:val="20"/>
      <w:szCs w:val="20"/>
    </w:rPr>
  </w:style>
  <w:style w:type="character" w:styleId="Llink">
    <w:name w:val="Hyperlink"/>
    <w:basedOn w:val="Standardskrifttypeiafsnit"/>
    <w:uiPriority w:val="99"/>
    <w:semiHidden/>
    <w:unhideWhenUsed/>
    <w:rsid w:val="000043D5"/>
    <w:rPr>
      <w:color w:val="0000FF"/>
      <w:u w:val="single"/>
    </w:rPr>
  </w:style>
  <w:style w:type="character" w:customStyle="1" w:styleId="apple-converted-space">
    <w:name w:val="apple-converted-space"/>
    <w:basedOn w:val="Standardskrifttypeiafsnit"/>
    <w:rsid w:val="000043D5"/>
  </w:style>
  <w:style w:type="character" w:customStyle="1" w:styleId="Overskrift1Tegn">
    <w:name w:val="Overskrift 1 Tegn"/>
    <w:basedOn w:val="Standardskrifttypeiafsnit"/>
    <w:link w:val="Overskrift1"/>
    <w:rsid w:val="00EF49F7"/>
    <w:rPr>
      <w:rFonts w:asciiTheme="majorHAnsi" w:eastAsia="Times New Roman" w:hAnsiTheme="majorHAnsi" w:cs="Times New Roman"/>
      <w:b/>
      <w:caps/>
      <w:color w:val="FFFFFF" w:themeColor="background1"/>
      <w:lang w:val="en-US" w:eastAsia="en-US"/>
    </w:rPr>
  </w:style>
  <w:style w:type="character" w:customStyle="1" w:styleId="Overskrift2Tegn">
    <w:name w:val="Overskrift 2 Tegn"/>
    <w:basedOn w:val="Standardskrifttypeiafsnit"/>
    <w:link w:val="Overskrift2"/>
    <w:rsid w:val="00EF49F7"/>
    <w:rPr>
      <w:rFonts w:asciiTheme="majorHAnsi" w:eastAsia="Times New Roman" w:hAnsiTheme="majorHAnsi" w:cs="Times New Roman"/>
      <w:b/>
      <w:caps/>
      <w:sz w:val="16"/>
      <w:szCs w:val="16"/>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qFormat/>
    <w:rsid w:val="00EF49F7"/>
    <w:pPr>
      <w:jc w:val="center"/>
      <w:outlineLvl w:val="0"/>
    </w:pPr>
    <w:rPr>
      <w:rFonts w:asciiTheme="majorHAnsi" w:eastAsia="Times New Roman" w:hAnsiTheme="majorHAnsi" w:cs="Times New Roman"/>
      <w:b/>
      <w:caps/>
      <w:color w:val="FFFFFF" w:themeColor="background1"/>
      <w:lang w:val="en-US" w:eastAsia="en-US"/>
    </w:rPr>
  </w:style>
  <w:style w:type="paragraph" w:styleId="Overskrift2">
    <w:name w:val="heading 2"/>
    <w:basedOn w:val="Normal"/>
    <w:next w:val="Normal"/>
    <w:link w:val="Overskrift2Tegn"/>
    <w:qFormat/>
    <w:rsid w:val="00EF49F7"/>
    <w:pPr>
      <w:jc w:val="center"/>
      <w:outlineLvl w:val="1"/>
    </w:pPr>
    <w:rPr>
      <w:rFonts w:asciiTheme="majorHAnsi" w:eastAsia="Times New Roman" w:hAnsiTheme="majorHAnsi" w:cs="Times New Roman"/>
      <w:b/>
      <w:caps/>
      <w:sz w:val="16"/>
      <w:szCs w:val="16"/>
      <w:lang w:val="en-US"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bilagtekst">
    <w:name w:val="bilagtekst"/>
    <w:basedOn w:val="Normal"/>
    <w:rsid w:val="000043D5"/>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0043D5"/>
    <w:pPr>
      <w:spacing w:before="100" w:beforeAutospacing="1" w:after="100" w:afterAutospacing="1"/>
    </w:pPr>
    <w:rPr>
      <w:rFonts w:ascii="Times" w:hAnsi="Times" w:cs="Times New Roman"/>
      <w:sz w:val="20"/>
      <w:szCs w:val="20"/>
    </w:rPr>
  </w:style>
  <w:style w:type="character" w:customStyle="1" w:styleId="underline">
    <w:name w:val="underline"/>
    <w:basedOn w:val="Standardskrifttypeiafsnit"/>
    <w:rsid w:val="000043D5"/>
  </w:style>
  <w:style w:type="paragraph" w:customStyle="1" w:styleId="bilag">
    <w:name w:val="bilag"/>
    <w:basedOn w:val="Normal"/>
    <w:rsid w:val="000043D5"/>
    <w:pPr>
      <w:spacing w:before="100" w:beforeAutospacing="1" w:after="100" w:afterAutospacing="1"/>
    </w:pPr>
    <w:rPr>
      <w:rFonts w:ascii="Times" w:hAnsi="Times"/>
      <w:sz w:val="20"/>
      <w:szCs w:val="20"/>
    </w:rPr>
  </w:style>
  <w:style w:type="paragraph" w:customStyle="1" w:styleId="fodnote">
    <w:name w:val="fodnote"/>
    <w:basedOn w:val="Normal"/>
    <w:rsid w:val="000043D5"/>
    <w:pPr>
      <w:spacing w:before="100" w:beforeAutospacing="1" w:after="100" w:afterAutospacing="1"/>
    </w:pPr>
    <w:rPr>
      <w:rFonts w:ascii="Times" w:hAnsi="Times"/>
      <w:sz w:val="20"/>
      <w:szCs w:val="20"/>
    </w:rPr>
  </w:style>
  <w:style w:type="character" w:styleId="Llink">
    <w:name w:val="Hyperlink"/>
    <w:basedOn w:val="Standardskrifttypeiafsnit"/>
    <w:uiPriority w:val="99"/>
    <w:semiHidden/>
    <w:unhideWhenUsed/>
    <w:rsid w:val="000043D5"/>
    <w:rPr>
      <w:color w:val="0000FF"/>
      <w:u w:val="single"/>
    </w:rPr>
  </w:style>
  <w:style w:type="character" w:customStyle="1" w:styleId="apple-converted-space">
    <w:name w:val="apple-converted-space"/>
    <w:basedOn w:val="Standardskrifttypeiafsnit"/>
    <w:rsid w:val="000043D5"/>
  </w:style>
  <w:style w:type="character" w:customStyle="1" w:styleId="Overskrift1Tegn">
    <w:name w:val="Overskrift 1 Tegn"/>
    <w:basedOn w:val="Standardskrifttypeiafsnit"/>
    <w:link w:val="Overskrift1"/>
    <w:rsid w:val="00EF49F7"/>
    <w:rPr>
      <w:rFonts w:asciiTheme="majorHAnsi" w:eastAsia="Times New Roman" w:hAnsiTheme="majorHAnsi" w:cs="Times New Roman"/>
      <w:b/>
      <w:caps/>
      <w:color w:val="FFFFFF" w:themeColor="background1"/>
      <w:lang w:val="en-US" w:eastAsia="en-US"/>
    </w:rPr>
  </w:style>
  <w:style w:type="character" w:customStyle="1" w:styleId="Overskrift2Tegn">
    <w:name w:val="Overskrift 2 Tegn"/>
    <w:basedOn w:val="Standardskrifttypeiafsnit"/>
    <w:link w:val="Overskrift2"/>
    <w:rsid w:val="00EF49F7"/>
    <w:rPr>
      <w:rFonts w:asciiTheme="majorHAnsi" w:eastAsia="Times New Roman" w:hAnsiTheme="majorHAnsi" w:cs="Times New Roman"/>
      <w:b/>
      <w:caps/>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719701">
      <w:bodyDiv w:val="1"/>
      <w:marLeft w:val="0"/>
      <w:marRight w:val="0"/>
      <w:marTop w:val="0"/>
      <w:marBottom w:val="0"/>
      <w:divBdr>
        <w:top w:val="none" w:sz="0" w:space="0" w:color="auto"/>
        <w:left w:val="none" w:sz="0" w:space="0" w:color="auto"/>
        <w:bottom w:val="none" w:sz="0" w:space="0" w:color="auto"/>
        <w:right w:val="none" w:sz="0" w:space="0" w:color="auto"/>
      </w:divBdr>
      <w:divsChild>
        <w:div w:id="118498822">
          <w:marLeft w:val="0"/>
          <w:marRight w:val="0"/>
          <w:marTop w:val="0"/>
          <w:marBottom w:val="0"/>
          <w:divBdr>
            <w:top w:val="none" w:sz="0" w:space="0" w:color="auto"/>
            <w:left w:val="none" w:sz="0" w:space="0" w:color="auto"/>
            <w:bottom w:val="none" w:sz="0" w:space="0" w:color="auto"/>
            <w:right w:val="none" w:sz="0" w:space="0" w:color="auto"/>
          </w:divBdr>
          <w:divsChild>
            <w:div w:id="1347711872">
              <w:marLeft w:val="0"/>
              <w:marRight w:val="0"/>
              <w:marTop w:val="0"/>
              <w:marBottom w:val="0"/>
              <w:divBdr>
                <w:top w:val="none" w:sz="0" w:space="0" w:color="auto"/>
                <w:left w:val="none" w:sz="0" w:space="0" w:color="auto"/>
                <w:bottom w:val="none" w:sz="0" w:space="0" w:color="auto"/>
                <w:right w:val="none" w:sz="0" w:space="0" w:color="auto"/>
              </w:divBdr>
              <w:divsChild>
                <w:div w:id="1417749940">
                  <w:marLeft w:val="0"/>
                  <w:marRight w:val="0"/>
                  <w:marTop w:val="0"/>
                  <w:marBottom w:val="0"/>
                  <w:divBdr>
                    <w:top w:val="none" w:sz="0" w:space="0" w:color="auto"/>
                    <w:left w:val="none" w:sz="0" w:space="0" w:color="auto"/>
                    <w:bottom w:val="none" w:sz="0" w:space="0" w:color="auto"/>
                    <w:right w:val="none" w:sz="0" w:space="0" w:color="auto"/>
                  </w:divBdr>
                </w:div>
                <w:div w:id="1791431146">
                  <w:marLeft w:val="0"/>
                  <w:marRight w:val="0"/>
                  <w:marTop w:val="0"/>
                  <w:marBottom w:val="0"/>
                  <w:divBdr>
                    <w:top w:val="none" w:sz="0" w:space="0" w:color="auto"/>
                    <w:left w:val="none" w:sz="0" w:space="0" w:color="auto"/>
                    <w:bottom w:val="none" w:sz="0" w:space="0" w:color="auto"/>
                    <w:right w:val="none" w:sz="0" w:space="0" w:color="auto"/>
                  </w:divBdr>
                </w:div>
              </w:divsChild>
            </w:div>
            <w:div w:id="541862014">
              <w:marLeft w:val="0"/>
              <w:marRight w:val="0"/>
              <w:marTop w:val="0"/>
              <w:marBottom w:val="150"/>
              <w:divBdr>
                <w:top w:val="threeDEmboss" w:sz="12" w:space="8" w:color="auto"/>
                <w:left w:val="threeDEmboss" w:sz="12" w:space="0" w:color="auto"/>
                <w:bottom w:val="threeDEmboss" w:sz="12" w:space="8" w:color="auto"/>
                <w:right w:val="threeDEmboss" w:sz="12"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527</Words>
  <Characters>3220</Characters>
  <Application>Microsoft Macintosh Word</Application>
  <DocSecurity>0</DocSecurity>
  <Lines>26</Lines>
  <Paragraphs>7</Paragraphs>
  <ScaleCrop>false</ScaleCrop>
  <Company>SmartWeb</Company>
  <LinksUpToDate>false</LinksUpToDate>
  <CharactersWithSpaces>3740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Flemming Kjær Vibjerg</dc:creator>
  <cp:keywords/>
  <dc:description/>
  <cp:lastModifiedBy>Flemming Kjær Vibjerg</cp:lastModifiedBy>
  <cp:revision>2</cp:revision>
  <dcterms:created xsi:type="dcterms:W3CDTF">2014-07-17T07:17:00Z</dcterms:created>
  <dcterms:modified xsi:type="dcterms:W3CDTF">2014-07-17T07:17:00Z</dcterms:modified>
</cp:coreProperties>
</file>